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32C11" w14:textId="555A7ECA" w:rsidR="00380931" w:rsidRDefault="00C061F7">
      <w:r w:rsidRPr="00C061F7">
        <w:t>Referências de Livros</w:t>
      </w:r>
    </w:p>
    <w:p w14:paraId="39633FBA" w14:textId="77777777" w:rsidR="00C061F7" w:rsidRDefault="00C061F7"/>
    <w:p w14:paraId="5A31D54A" w14:textId="4CB4B433" w:rsidR="00C061F7" w:rsidRDefault="00C061F7">
      <w:proofErr w:type="spellStart"/>
      <w:r>
        <w:t>Clinic</w:t>
      </w:r>
      <w:proofErr w:type="spellEnd"/>
      <w:r>
        <w:t xml:space="preserve"> Day: Avaliação Funcional e Prescrição de Treino em Dor Lombar</w:t>
      </w:r>
    </w:p>
    <w:p w14:paraId="69CF8FC9" w14:textId="77777777" w:rsidR="00C061F7" w:rsidRDefault="00C061F7"/>
    <w:p w14:paraId="2DA2632A" w14:textId="77777777" w:rsidR="00C061F7" w:rsidRDefault="00C061F7" w:rsidP="00C061F7">
      <w:pPr>
        <w:pStyle w:val="PargrafodaLista"/>
        <w:numPr>
          <w:ilvl w:val="0"/>
          <w:numId w:val="1"/>
        </w:numPr>
      </w:pPr>
      <w:r w:rsidRPr="00C061F7">
        <w:t>KAPANDJI, A. I. </w:t>
      </w:r>
      <w:r w:rsidRPr="00C061F7">
        <w:rPr>
          <w:b/>
          <w:bCs/>
        </w:rPr>
        <w:t>Fisiologia articular, volume 3</w:t>
      </w:r>
      <w:r w:rsidRPr="00C061F7">
        <w:t>: esquemas comentados de mecânica humana: tronco e coluna vertebral. 6. ed. Rio de Janeiro: Guanabara Koogan, 2007.</w:t>
      </w:r>
    </w:p>
    <w:p w14:paraId="11A2DAD5" w14:textId="77777777" w:rsidR="00C061F7" w:rsidRPr="00C061F7" w:rsidRDefault="00C061F7" w:rsidP="00C061F7">
      <w:pPr>
        <w:pStyle w:val="PargrafodaLista"/>
      </w:pPr>
    </w:p>
    <w:p w14:paraId="49C2FFB3" w14:textId="47A8FA91" w:rsidR="00C061F7" w:rsidRDefault="00C061F7" w:rsidP="00C061F7">
      <w:pPr>
        <w:pStyle w:val="PargrafodaLista"/>
        <w:numPr>
          <w:ilvl w:val="0"/>
          <w:numId w:val="1"/>
        </w:numPr>
      </w:pPr>
      <w:r w:rsidRPr="00C061F7">
        <w:t>NEUMANN, Donald A. Neumann cinesiologia do sistema musculoesquelético. 4. ed. Rio de Janeiro: GEN Guanabara Koogan, 2026.</w:t>
      </w:r>
    </w:p>
    <w:p w14:paraId="2435C096" w14:textId="77777777" w:rsidR="00C061F7" w:rsidRPr="00C061F7" w:rsidRDefault="00C061F7" w:rsidP="00C061F7">
      <w:pPr>
        <w:pStyle w:val="PargrafodaLista"/>
      </w:pPr>
    </w:p>
    <w:p w14:paraId="5F884189" w14:textId="6B61DCDF" w:rsidR="00C061F7" w:rsidRDefault="00C061F7" w:rsidP="00C061F7">
      <w:pPr>
        <w:pStyle w:val="PargrafodaLista"/>
        <w:numPr>
          <w:ilvl w:val="0"/>
          <w:numId w:val="1"/>
        </w:numPr>
      </w:pPr>
      <w:r w:rsidRPr="00C061F7">
        <w:t xml:space="preserve">NORKIN, Cynthia C.; LEVANGIE, Pamela K. Articulações: estrutura e função: uma abordagem prática e abrangente. 2. ed. Rio de Janeiro: </w:t>
      </w:r>
      <w:proofErr w:type="spellStart"/>
      <w:r w:rsidRPr="00C061F7">
        <w:t>Revinter</w:t>
      </w:r>
      <w:proofErr w:type="spellEnd"/>
      <w:r w:rsidRPr="00C061F7">
        <w:t>, 2001. 498 p. </w:t>
      </w:r>
    </w:p>
    <w:p w14:paraId="02C7437B" w14:textId="77777777" w:rsidR="00C061F7" w:rsidRDefault="00C061F7" w:rsidP="00C061F7">
      <w:pPr>
        <w:pStyle w:val="PargrafodaLista"/>
      </w:pPr>
    </w:p>
    <w:p w14:paraId="52DCFC48" w14:textId="1890537C" w:rsidR="00C061F7" w:rsidRPr="00C061F7" w:rsidRDefault="00C061F7" w:rsidP="00C061F7">
      <w:pPr>
        <w:pStyle w:val="PargrafodaLista"/>
        <w:numPr>
          <w:ilvl w:val="0"/>
          <w:numId w:val="1"/>
        </w:numPr>
        <w:rPr>
          <w:lang w:val="en-US"/>
        </w:rPr>
      </w:pPr>
      <w:r w:rsidRPr="00C061F7">
        <w:rPr>
          <w:lang w:val="en-US"/>
        </w:rPr>
        <w:t xml:space="preserve">MCGILL, Stuart. Ultimate Back Fitness and Performance. 6. ed. Waterloo: </w:t>
      </w:r>
      <w:proofErr w:type="spellStart"/>
      <w:r w:rsidRPr="00C061F7">
        <w:rPr>
          <w:lang w:val="en-US"/>
        </w:rPr>
        <w:t>Backfitpro</w:t>
      </w:r>
      <w:proofErr w:type="spellEnd"/>
      <w:r w:rsidRPr="00C061F7">
        <w:rPr>
          <w:lang w:val="en-US"/>
        </w:rPr>
        <w:t xml:space="preserve"> Inc., 2017. 331 p.</w:t>
      </w:r>
    </w:p>
    <w:sectPr w:rsidR="00C061F7" w:rsidRPr="00C061F7" w:rsidSect="002A2763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5D6879"/>
    <w:multiLevelType w:val="hybridMultilevel"/>
    <w:tmpl w:val="A126CF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770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1F7"/>
    <w:rsid w:val="002A2763"/>
    <w:rsid w:val="00380931"/>
    <w:rsid w:val="003B091E"/>
    <w:rsid w:val="009A6DC4"/>
    <w:rsid w:val="00AA25A0"/>
    <w:rsid w:val="00C0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1B581F"/>
  <w15:chartTrackingRefBased/>
  <w15:docId w15:val="{44BDA460-1D36-F241-9830-2FD43699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06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1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96945">
                  <w:marLeft w:val="0"/>
                  <w:marRight w:val="0"/>
                  <w:marTop w:val="0"/>
                  <w:marBottom w:val="0"/>
                  <w:divBdr>
                    <w:top w:val="single" w:sz="6" w:space="0" w:color="424654"/>
                    <w:left w:val="single" w:sz="6" w:space="0" w:color="424654"/>
                    <w:bottom w:val="single" w:sz="6" w:space="0" w:color="424654"/>
                    <w:right w:val="single" w:sz="6" w:space="0" w:color="424654"/>
                  </w:divBdr>
                  <w:divsChild>
                    <w:div w:id="43548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7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3682">
                  <w:marLeft w:val="0"/>
                  <w:marRight w:val="0"/>
                  <w:marTop w:val="0"/>
                  <w:marBottom w:val="0"/>
                  <w:divBdr>
                    <w:top w:val="single" w:sz="6" w:space="0" w:color="424654"/>
                    <w:left w:val="single" w:sz="6" w:space="0" w:color="424654"/>
                    <w:bottom w:val="single" w:sz="6" w:space="0" w:color="424654"/>
                    <w:right w:val="single" w:sz="6" w:space="0" w:color="424654"/>
                  </w:divBdr>
                  <w:divsChild>
                    <w:div w:id="160118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1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80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26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8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540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Coraucci</dc:creator>
  <cp:keywords/>
  <dc:description/>
  <cp:lastModifiedBy>Bruno Coraucci</cp:lastModifiedBy>
  <cp:revision>1</cp:revision>
  <dcterms:created xsi:type="dcterms:W3CDTF">2026-02-08T01:17:00Z</dcterms:created>
  <dcterms:modified xsi:type="dcterms:W3CDTF">2026-02-08T01:27:00Z</dcterms:modified>
</cp:coreProperties>
</file>